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Verdana" w:cs="Verdana" w:eastAsia="Verdana" w:hAnsi="Verdana"/>
          <w:sz w:val="20"/>
          <w:szCs w:val="20"/>
        </w:rPr>
      </w:pPr>
      <w:r w:rsidDel="00000000" w:rsidR="00000000" w:rsidRPr="00000000">
        <w:rPr>
          <w:rtl w:val="0"/>
        </w:rPr>
      </w:r>
    </w:p>
    <w:tbl>
      <w:tblPr>
        <w:tblStyle w:val="Table1"/>
        <w:tblW w:w="95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2"/>
        <w:gridCol w:w="4189"/>
        <w:gridCol w:w="1811"/>
        <w:tblGridChange w:id="0">
          <w:tblGrid>
            <w:gridCol w:w="3562"/>
            <w:gridCol w:w="4189"/>
            <w:gridCol w:w="1811"/>
          </w:tblGrid>
        </w:tblGridChange>
      </w:tblGrid>
      <w:tr>
        <w:trPr>
          <w:cantSplit w:val="0"/>
          <w:tblHeader w:val="0"/>
        </w:trPr>
        <w:tc>
          <w:tcPr/>
          <w:p w:rsidR="00000000" w:rsidDel="00000000" w:rsidP="00000000" w:rsidRDefault="00000000" w:rsidRPr="00000000" w14:paraId="00000002">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Version 2026 March 5</w:t>
            </w:r>
          </w:p>
        </w:tc>
        <w:tc>
          <w:tcPr/>
          <w:p w:rsidR="00000000" w:rsidDel="00000000" w:rsidP="00000000" w:rsidRDefault="00000000" w:rsidRPr="00000000" w14:paraId="00000003">
            <w:pPr>
              <w:tabs>
                <w:tab w:val="center" w:leader="none" w:pos="4320"/>
                <w:tab w:val="right" w:leader="none" w:pos="8640"/>
              </w:tabs>
              <w:spacing w:line="240" w:lineRule="auto"/>
              <w:rPr>
                <w:rFonts w:ascii="Verdana" w:cs="Verdana" w:eastAsia="Verdana" w:hAnsi="Verdana"/>
              </w:rPr>
            </w:pPr>
            <w:r w:rsidDel="00000000" w:rsidR="00000000" w:rsidRPr="00000000">
              <w:rPr>
                <w:rFonts w:ascii="Verdana" w:cs="Verdana" w:eastAsia="Verdana" w:hAnsi="Verdana"/>
                <w:rtl w:val="0"/>
              </w:rPr>
              <w:t xml:space="preserve">Updated MRL Approved GH</w:t>
            </w:r>
          </w:p>
        </w:tc>
        <w:tc>
          <w:tcPr/>
          <w:p w:rsidR="00000000" w:rsidDel="00000000" w:rsidP="00000000" w:rsidRDefault="00000000" w:rsidRPr="00000000" w14:paraId="00000004">
            <w:pPr>
              <w:tabs>
                <w:tab w:val="center" w:leader="none" w:pos="4320"/>
                <w:tab w:val="right" w:leader="none" w:pos="8640"/>
              </w:tabs>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05">
      <w:pPr>
        <w:pStyle w:val="Heading1"/>
        <w:spacing w:line="240" w:lineRule="auto"/>
        <w:rPr>
          <w:rFonts w:ascii="Verdana" w:cs="Verdana" w:eastAsia="Verdana" w:hAnsi="Verdana"/>
        </w:rPr>
      </w:pPr>
      <w:bookmarkStart w:colFirst="0" w:colLast="0" w:name="_ldr5u5l6nizr" w:id="0"/>
      <w:bookmarkEnd w:id="0"/>
      <w:r w:rsidDel="00000000" w:rsidR="00000000" w:rsidRPr="00000000">
        <w:rPr>
          <w:rFonts w:ascii="Verdana" w:cs="Verdana" w:eastAsia="Verdana" w:hAnsi="Verdana"/>
          <w:rtl w:val="0"/>
        </w:rPr>
        <w:t xml:space="preserve">SMM 10.3.3 2nd Mate Navigation Form</w:t>
      </w:r>
    </w:p>
    <w:p w:rsidR="00000000" w:rsidDel="00000000" w:rsidP="00000000" w:rsidRDefault="00000000" w:rsidRPr="00000000" w14:paraId="0000000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Procedure</w:t>
      </w:r>
      <w:r w:rsidDel="00000000" w:rsidR="00000000" w:rsidRPr="00000000">
        <w:rPr>
          <w:rtl w:val="0"/>
        </w:rPr>
      </w:r>
    </w:p>
    <w:p w:rsidR="00000000" w:rsidDel="00000000" w:rsidP="00000000" w:rsidRDefault="00000000" w:rsidRPr="00000000" w14:paraId="00000007">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Continual maintenance is required to keep the ship in a safe operating condition and is part of normal ship operations.  While efforts to mitigate side effects of maintenance shall be made, this work is an essential part of the ship's routine.</w:t>
      </w:r>
    </w:p>
    <w:p w:rsidR="00000000" w:rsidDel="00000000" w:rsidP="00000000" w:rsidRDefault="00000000" w:rsidRPr="00000000" w14:paraId="00000008">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following </w:t>
      </w:r>
      <w:r w:rsidDel="00000000" w:rsidR="00000000" w:rsidRPr="00000000">
        <w:rPr>
          <w:rFonts w:ascii="Verdana" w:cs="Verdana" w:eastAsia="Verdana" w:hAnsi="Verdana"/>
          <w:i w:val="1"/>
          <w:iCs w:val="1"/>
          <w:u w:val="single"/>
          <w:rtl w:val="0"/>
        </w:rPr>
        <w:t xml:space="preserve">Deck Navigation Form</w:t>
      </w:r>
      <w:r w:rsidDel="00000000" w:rsidR="00000000" w:rsidRPr="00000000">
        <w:rPr>
          <w:rFonts w:ascii="Verdana" w:cs="Verdana" w:eastAsia="Verdana" w:hAnsi="Verdana"/>
          <w:rtl w:val="0"/>
        </w:rPr>
        <w:t xml:space="preserve"> shall be completed by the 2nd Mate and submitted to the Master on a monthly basis. </w:t>
      </w:r>
    </w:p>
    <w:p w:rsidR="00000000" w:rsidDel="00000000" w:rsidP="00000000" w:rsidRDefault="00000000" w:rsidRPr="00000000" w14:paraId="00000009">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Any major discrepancies shall be immediately pointed out to the Master, and the Port Captain notified.  </w:t>
      </w:r>
    </w:p>
    <w:p w:rsidR="00000000" w:rsidDel="00000000" w:rsidP="00000000" w:rsidRDefault="00000000" w:rsidRPr="00000000" w14:paraId="0000000A">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Any need for additional resources to safely complete the maintenance or update charts or publications should be forwarded to the Master and the shore-based management.</w:t>
      </w:r>
    </w:p>
    <w:p w:rsidR="00000000" w:rsidDel="00000000" w:rsidP="00000000" w:rsidRDefault="00000000" w:rsidRPr="00000000" w14:paraId="0000000B">
      <w:pPr>
        <w:numPr>
          <w:ilvl w:val="0"/>
          <w:numId w:val="1"/>
        </w:numPr>
        <w:spacing w:line="240" w:lineRule="auto"/>
        <w:ind w:left="360" w:hanging="360"/>
        <w:rPr>
          <w:rFonts w:ascii="Verdana" w:cs="Verdana" w:eastAsia="Verdana" w:hAnsi="Verdana"/>
        </w:rPr>
      </w:pPr>
      <w:r w:rsidDel="00000000" w:rsidR="00000000" w:rsidRPr="00000000">
        <w:rPr>
          <w:rFonts w:ascii="Verdana" w:cs="Verdana" w:eastAsia="Verdana" w:hAnsi="Verdana"/>
          <w:rtl w:val="0"/>
        </w:rPr>
        <w:t xml:space="preserve">The 2nd Mate will fix minor discrepancies and appropriately order supplies such as batteries, publications, paper, etc., ahead of time to ensure equipment is kept operational with all supplies and expirations.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Verdana" w:cs="Verdana" w:eastAsia="Verdana" w:hAnsi="Verdana"/>
        </w:rPr>
      </w:pPr>
      <w:r w:rsidDel="00000000" w:rsidR="00000000" w:rsidRPr="00000000">
        <w:rPr>
          <w:rFonts w:ascii="Verdana" w:cs="Verdana" w:eastAsia="Verdana" w:hAnsi="Verdana"/>
          <w:rtl w:val="0"/>
        </w:rPr>
        <w:t xml:space="preserve">During scheduled maintenance periods for the vessel, the requirement for monthly critical equipment forms may be suspended with approval from the Port Captain.</w:t>
      </w:r>
      <w:r w:rsidDel="00000000" w:rsidR="00000000" w:rsidRPr="00000000">
        <w:rPr>
          <w:rtl w:val="0"/>
        </w:rPr>
      </w:r>
    </w:p>
    <w:p w:rsidR="00000000" w:rsidDel="00000000" w:rsidP="00000000" w:rsidRDefault="00000000" w:rsidRPr="00000000" w14:paraId="0000000D">
      <w:pPr>
        <w:spacing w:line="240" w:lineRule="auto"/>
        <w:ind w:left="1440" w:firstLine="0"/>
        <w:rPr>
          <w:rFonts w:ascii="Verdana" w:cs="Verdana" w:eastAsia="Verdana" w:hAnsi="Verdana"/>
        </w:rPr>
      </w:pPr>
      <w:r w:rsidDel="00000000" w:rsidR="00000000" w:rsidRPr="00000000">
        <w:rPr>
          <w:rtl w:val="0"/>
        </w:rPr>
      </w:r>
    </w:p>
    <w:tbl>
      <w:tblPr>
        <w:tblStyle w:val="Table2"/>
        <w:tblW w:w="101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0"/>
        <w:gridCol w:w="105"/>
        <w:gridCol w:w="1395"/>
        <w:gridCol w:w="5505"/>
        <w:tblGridChange w:id="0">
          <w:tblGrid>
            <w:gridCol w:w="3180"/>
            <w:gridCol w:w="105"/>
            <w:gridCol w:w="1395"/>
            <w:gridCol w:w="5505"/>
          </w:tblGrid>
        </w:tblGridChange>
      </w:tblGrid>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0E">
            <w:pPr>
              <w:spacing w:line="240" w:lineRule="auto"/>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10">
            <w:pPr>
              <w:spacing w:lin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Condition</w:t>
            </w:r>
            <w:r w:rsidDel="00000000" w:rsidR="00000000" w:rsidRPr="00000000">
              <w:rPr>
                <w:rtl w:val="0"/>
              </w:rPr>
            </w:r>
          </w:p>
          <w:p w:rsidR="00000000" w:rsidDel="00000000" w:rsidP="00000000" w:rsidRDefault="00000000" w:rsidRPr="00000000" w14:paraId="00000011">
            <w:pPr>
              <w:spacing w:line="240" w:lineRule="auto"/>
              <w:jc w:val="center"/>
              <w:rPr>
                <w:rFonts w:ascii="Verdana" w:cs="Verdana" w:eastAsia="Verdana" w:hAnsi="Verdana"/>
              </w:rPr>
            </w:pPr>
            <w:r w:rsidDel="00000000" w:rsidR="00000000" w:rsidRPr="00000000">
              <w:rPr>
                <w:rFonts w:ascii="Verdana" w:cs="Verdana" w:eastAsia="Verdana" w:hAnsi="Verdana"/>
                <w:i w:val="1"/>
                <w:iCs w:val="1"/>
                <w:rtl w:val="0"/>
              </w:rPr>
              <w:t xml:space="preserve">(SAT, SAT *, UNSAT)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12">
            <w:pPr>
              <w:spacing w:lin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Notes, Recommendations  </w:t>
            </w:r>
            <w:r w:rsidDel="00000000" w:rsidR="00000000" w:rsidRPr="00000000">
              <w:rPr>
                <w:rtl w:val="0"/>
              </w:rPr>
            </w:r>
          </w:p>
          <w:p w:rsidR="00000000" w:rsidDel="00000000" w:rsidP="00000000" w:rsidRDefault="00000000" w:rsidRPr="00000000" w14:paraId="00000013">
            <w:pPr>
              <w:spacing w:line="240" w:lineRule="auto"/>
              <w:jc w:val="center"/>
              <w:rPr>
                <w:rFonts w:ascii="Verdana" w:cs="Verdana" w:eastAsia="Verdana" w:hAnsi="Verdana"/>
              </w:rPr>
            </w:pPr>
            <w:r w:rsidDel="00000000" w:rsidR="00000000" w:rsidRPr="00000000">
              <w:rPr>
                <w:rFonts w:ascii="Verdana" w:cs="Verdana" w:eastAsia="Verdana" w:hAnsi="Verdana"/>
                <w:i w:val="1"/>
                <w:iCs w:val="1"/>
                <w:rtl w:val="0"/>
              </w:rPr>
              <w:t xml:space="preserve">(attach additional sheets if necessary)</w:t>
            </w:r>
            <w:r w:rsidDel="00000000" w:rsidR="00000000" w:rsidRPr="00000000">
              <w:rPr>
                <w:rtl w:val="0"/>
              </w:rPr>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14">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EPIRB 1 (Port)</w:t>
            </w:r>
            <w:r w:rsidDel="00000000" w:rsidR="00000000" w:rsidRPr="00000000">
              <w:rPr>
                <w:rtl w:val="0"/>
              </w:rPr>
            </w:r>
          </w:p>
          <w:p w:rsidR="00000000" w:rsidDel="00000000" w:rsidP="00000000" w:rsidRDefault="00000000" w:rsidRPr="00000000" w14:paraId="00000015">
            <w:pPr>
              <w:spacing w:line="240" w:lineRule="auto"/>
              <w:rPr>
                <w:rFonts w:ascii="Verdana" w:cs="Verdana" w:eastAsia="Verdana" w:hAnsi="Verdana"/>
              </w:rPr>
            </w:pPr>
            <w:r w:rsidDel="00000000" w:rsidR="00000000" w:rsidRPr="00000000">
              <w:rPr>
                <w:rFonts w:ascii="Verdana" w:cs="Verdana" w:eastAsia="Verdana" w:hAnsi="Verdana"/>
                <w:rtl w:val="0"/>
              </w:rPr>
              <w:t xml:space="preserve">Battery Exp: ______</w:t>
            </w:r>
          </w:p>
          <w:p w:rsidR="00000000" w:rsidDel="00000000" w:rsidP="00000000" w:rsidRDefault="00000000" w:rsidRPr="00000000" w14:paraId="00000016">
            <w:pPr>
              <w:spacing w:line="240" w:lineRule="auto"/>
              <w:rPr>
                <w:rFonts w:ascii="Verdana" w:cs="Verdana" w:eastAsia="Verdana" w:hAnsi="Verdana"/>
              </w:rPr>
            </w:pPr>
            <w:r w:rsidDel="00000000" w:rsidR="00000000" w:rsidRPr="00000000">
              <w:rPr>
                <w:rFonts w:ascii="Verdana" w:cs="Verdana" w:eastAsia="Verdana" w:hAnsi="Verdana"/>
                <w:rtl w:val="0"/>
              </w:rPr>
              <w:t xml:space="preserve">Hydro Release Exp: ______</w:t>
            </w:r>
          </w:p>
          <w:p w:rsidR="00000000" w:rsidDel="00000000" w:rsidP="00000000" w:rsidRDefault="00000000" w:rsidRPr="00000000" w14:paraId="00000017">
            <w:pPr>
              <w:spacing w:line="240" w:lineRule="auto"/>
              <w:rPr>
                <w:rFonts w:ascii="Verdana" w:cs="Verdana" w:eastAsia="Verdana" w:hAnsi="Verdana"/>
              </w:rPr>
            </w:pPr>
            <w:r w:rsidDel="00000000" w:rsidR="00000000" w:rsidRPr="00000000">
              <w:rPr>
                <w:rFonts w:ascii="Verdana" w:cs="Verdana" w:eastAsia="Verdana" w:hAnsi="Verdana"/>
                <w:rtl w:val="0"/>
              </w:rPr>
              <w:t xml:space="preserve">Registration Exp. ______</w:t>
            </w:r>
          </w:p>
          <w:p w:rsidR="00000000" w:rsidDel="00000000" w:rsidP="00000000" w:rsidRDefault="00000000" w:rsidRPr="00000000" w14:paraId="00000018">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EPIRB 2 (Starboard)</w:t>
            </w:r>
            <w:r w:rsidDel="00000000" w:rsidR="00000000" w:rsidRPr="00000000">
              <w:rPr>
                <w:rtl w:val="0"/>
              </w:rPr>
            </w:r>
          </w:p>
          <w:p w:rsidR="00000000" w:rsidDel="00000000" w:rsidP="00000000" w:rsidRDefault="00000000" w:rsidRPr="00000000" w14:paraId="0000001A">
            <w:pPr>
              <w:spacing w:line="240" w:lineRule="auto"/>
              <w:rPr>
                <w:rFonts w:ascii="Verdana" w:cs="Verdana" w:eastAsia="Verdana" w:hAnsi="Verdana"/>
              </w:rPr>
            </w:pPr>
            <w:r w:rsidDel="00000000" w:rsidR="00000000" w:rsidRPr="00000000">
              <w:rPr>
                <w:rFonts w:ascii="Verdana" w:cs="Verdana" w:eastAsia="Verdana" w:hAnsi="Verdana"/>
                <w:rtl w:val="0"/>
              </w:rPr>
              <w:t xml:space="preserve">Battery Exp: ______</w:t>
            </w:r>
          </w:p>
          <w:p w:rsidR="00000000" w:rsidDel="00000000" w:rsidP="00000000" w:rsidRDefault="00000000" w:rsidRPr="00000000" w14:paraId="0000001B">
            <w:pPr>
              <w:spacing w:line="240" w:lineRule="auto"/>
              <w:rPr>
                <w:rFonts w:ascii="Verdana" w:cs="Verdana" w:eastAsia="Verdana" w:hAnsi="Verdana"/>
              </w:rPr>
            </w:pPr>
            <w:r w:rsidDel="00000000" w:rsidR="00000000" w:rsidRPr="00000000">
              <w:rPr>
                <w:rFonts w:ascii="Verdana" w:cs="Verdana" w:eastAsia="Verdana" w:hAnsi="Verdana"/>
                <w:rtl w:val="0"/>
              </w:rPr>
              <w:t xml:space="preserve">Hydro Release Exp: ______</w:t>
            </w:r>
          </w:p>
          <w:p w:rsidR="00000000" w:rsidDel="00000000" w:rsidP="00000000" w:rsidRDefault="00000000" w:rsidRPr="00000000" w14:paraId="0000001C">
            <w:pPr>
              <w:spacing w:line="240" w:lineRule="auto"/>
              <w:rPr>
                <w:rFonts w:ascii="Verdana" w:cs="Verdana" w:eastAsia="Verdana" w:hAnsi="Verdana"/>
              </w:rPr>
            </w:pPr>
            <w:r w:rsidDel="00000000" w:rsidR="00000000" w:rsidRPr="00000000">
              <w:rPr>
                <w:rFonts w:ascii="Verdana" w:cs="Verdana" w:eastAsia="Verdana" w:hAnsi="Verdana"/>
                <w:rtl w:val="0"/>
              </w:rPr>
              <w:t xml:space="preserve">Registration Exp. ______</w:t>
            </w:r>
          </w:p>
          <w:p w:rsidR="00000000" w:rsidDel="00000000" w:rsidP="00000000" w:rsidRDefault="00000000" w:rsidRPr="00000000" w14:paraId="0000001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E">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EPIRB 3 (Centerline 05)</w:t>
            </w:r>
            <w:r w:rsidDel="00000000" w:rsidR="00000000" w:rsidRPr="00000000">
              <w:rPr>
                <w:rtl w:val="0"/>
              </w:rPr>
            </w:r>
          </w:p>
          <w:p w:rsidR="00000000" w:rsidDel="00000000" w:rsidP="00000000" w:rsidRDefault="00000000" w:rsidRPr="00000000" w14:paraId="0000001F">
            <w:pPr>
              <w:spacing w:line="240" w:lineRule="auto"/>
              <w:rPr>
                <w:rFonts w:ascii="Verdana" w:cs="Verdana" w:eastAsia="Verdana" w:hAnsi="Verdana"/>
              </w:rPr>
            </w:pPr>
            <w:r w:rsidDel="00000000" w:rsidR="00000000" w:rsidRPr="00000000">
              <w:rPr>
                <w:rFonts w:ascii="Verdana" w:cs="Verdana" w:eastAsia="Verdana" w:hAnsi="Verdana"/>
                <w:rtl w:val="0"/>
              </w:rPr>
              <w:t xml:space="preserve">Battery Exp: ______</w:t>
            </w:r>
          </w:p>
          <w:p w:rsidR="00000000" w:rsidDel="00000000" w:rsidP="00000000" w:rsidRDefault="00000000" w:rsidRPr="00000000" w14:paraId="00000020">
            <w:pPr>
              <w:spacing w:line="240" w:lineRule="auto"/>
              <w:rPr>
                <w:rFonts w:ascii="Verdana" w:cs="Verdana" w:eastAsia="Verdana" w:hAnsi="Verdana"/>
              </w:rPr>
            </w:pPr>
            <w:r w:rsidDel="00000000" w:rsidR="00000000" w:rsidRPr="00000000">
              <w:rPr>
                <w:rFonts w:ascii="Verdana" w:cs="Verdana" w:eastAsia="Verdana" w:hAnsi="Verdana"/>
                <w:rtl w:val="0"/>
              </w:rPr>
              <w:t xml:space="preserve">Hydro Release Exp: ______</w:t>
            </w:r>
          </w:p>
          <w:p w:rsidR="00000000" w:rsidDel="00000000" w:rsidP="00000000" w:rsidRDefault="00000000" w:rsidRPr="00000000" w14:paraId="00000021">
            <w:pPr>
              <w:spacing w:line="240" w:lineRule="auto"/>
              <w:rPr>
                <w:rFonts w:ascii="Verdana" w:cs="Verdana" w:eastAsia="Verdana" w:hAnsi="Verdana"/>
              </w:rPr>
            </w:pPr>
            <w:r w:rsidDel="00000000" w:rsidR="00000000" w:rsidRPr="00000000">
              <w:rPr>
                <w:rFonts w:ascii="Verdana" w:cs="Verdana" w:eastAsia="Verdana" w:hAnsi="Verdana"/>
                <w:rtl w:val="0"/>
              </w:rPr>
              <w:t xml:space="preserve">Registration Exp. ______</w:t>
            </w:r>
          </w:p>
          <w:p w:rsidR="00000000" w:rsidDel="00000000" w:rsidP="00000000" w:rsidRDefault="00000000" w:rsidRPr="00000000" w14:paraId="00000022">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26">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SART</w:t>
            </w:r>
            <w:r w:rsidDel="00000000" w:rsidR="00000000" w:rsidRPr="00000000">
              <w:rPr>
                <w:rtl w:val="0"/>
              </w:rPr>
            </w:r>
          </w:p>
          <w:p w:rsidR="00000000" w:rsidDel="00000000" w:rsidP="00000000" w:rsidRDefault="00000000" w:rsidRPr="00000000" w14:paraId="00000027">
            <w:pPr>
              <w:spacing w:line="240" w:lineRule="auto"/>
              <w:rPr>
                <w:rFonts w:ascii="Verdana" w:cs="Verdana" w:eastAsia="Verdana" w:hAnsi="Verdana"/>
              </w:rPr>
            </w:pPr>
            <w:r w:rsidDel="00000000" w:rsidR="00000000" w:rsidRPr="00000000">
              <w:rPr>
                <w:rFonts w:ascii="Verdana" w:cs="Verdana" w:eastAsia="Verdana" w:hAnsi="Verdana"/>
                <w:rtl w:val="0"/>
              </w:rPr>
              <w:t xml:space="preserve">Exp: ______</w:t>
            </w:r>
          </w:p>
          <w:p w:rsidR="00000000" w:rsidDel="00000000" w:rsidP="00000000" w:rsidRDefault="00000000" w:rsidRPr="00000000" w14:paraId="00000028">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2C">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Survival Craft Radios  </w:t>
            </w:r>
            <w:r w:rsidDel="00000000" w:rsidR="00000000" w:rsidRPr="00000000">
              <w:rPr>
                <w:rtl w:val="0"/>
              </w:rPr>
            </w:r>
          </w:p>
          <w:p w:rsidR="00000000" w:rsidDel="00000000" w:rsidP="00000000" w:rsidRDefault="00000000" w:rsidRPr="00000000" w14:paraId="0000002D">
            <w:pPr>
              <w:spacing w:line="240" w:lineRule="auto"/>
              <w:rPr>
                <w:rFonts w:ascii="Verdana" w:cs="Verdana" w:eastAsia="Verdana" w:hAnsi="Verdana"/>
              </w:rPr>
            </w:pPr>
            <w:r w:rsidDel="00000000" w:rsidR="00000000" w:rsidRPr="00000000">
              <w:rPr>
                <w:rFonts w:ascii="Verdana" w:cs="Verdana" w:eastAsia="Verdana" w:hAnsi="Verdana"/>
                <w:rtl w:val="0"/>
              </w:rPr>
              <w:t xml:space="preserve">Exp: ______</w:t>
            </w:r>
          </w:p>
          <w:p w:rsidR="00000000" w:rsidDel="00000000" w:rsidP="00000000" w:rsidRDefault="00000000" w:rsidRPr="00000000" w14:paraId="0000002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gridSpan w:val="2"/>
            <w:vMerge w:val="restart"/>
            <w:tcBorders>
              <w:top w:color="000000" w:space="0" w:sz="4" w:val="single"/>
              <w:left w:color="000000" w:space="0" w:sz="4" w:val="single"/>
            </w:tcBorders>
            <w:shd w:fill="e0e0e0" w:val="clear"/>
          </w:tcPr>
          <w:p w:rsidR="00000000" w:rsidDel="00000000" w:rsidP="00000000" w:rsidRDefault="00000000" w:rsidRPr="00000000" w14:paraId="00000032">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Navigation Equipment</w:t>
            </w:r>
          </w:p>
          <w:p w:rsidR="00000000" w:rsidDel="00000000" w:rsidP="00000000" w:rsidRDefault="00000000" w:rsidRPr="00000000" w14:paraId="00000033">
            <w:pPr>
              <w:spacing w:lin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4">
            <w:pPr>
              <w:spacing w:line="240" w:lineRule="auto"/>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Radars</w:t>
            </w:r>
            <w:r w:rsidDel="00000000" w:rsidR="00000000" w:rsidRPr="00000000">
              <w:rPr>
                <w:rFonts w:ascii="Verdana" w:cs="Verdana" w:eastAsia="Verdana" w:hAnsi="Verdana"/>
                <w:rtl w:val="0"/>
              </w:rPr>
              <w:t xml:space="preserve">: </w:t>
            </w:r>
            <w:r w:rsidDel="00000000" w:rsidR="00000000" w:rsidRPr="00000000">
              <w:rPr>
                <w:rtl w:val="0"/>
              </w:rPr>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tcBorders>
            <w:shd w:fill="e0e0e0" w:val="clear"/>
          </w:tcPr>
          <w:p w:rsidR="00000000" w:rsidDel="00000000" w:rsidP="00000000" w:rsidRDefault="00000000" w:rsidRPr="00000000" w14:paraId="00000038">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ECDIS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tcBorders>
            <w:shd w:fill="e0e0e0" w:val="clear"/>
          </w:tcPr>
          <w:p w:rsidR="00000000" w:rsidDel="00000000" w:rsidP="00000000" w:rsidRDefault="00000000" w:rsidRPr="00000000" w14:paraId="0000003C">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Nav Lights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tcBorders>
            <w:shd w:fill="e0e0e0" w:val="clear"/>
          </w:tcPr>
          <w:p w:rsidR="00000000" w:rsidDel="00000000" w:rsidP="00000000" w:rsidRDefault="00000000" w:rsidRPr="00000000" w14:paraId="00000040">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Magnetic Compass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tcBorders>
            <w:shd w:fill="e0e0e0" w:val="clear"/>
          </w:tcPr>
          <w:p w:rsidR="00000000" w:rsidDel="00000000" w:rsidP="00000000" w:rsidRDefault="00000000" w:rsidRPr="00000000" w14:paraId="00000044">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Gyros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48">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GPSs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4C">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Bridge Instruments</w:t>
            </w:r>
            <w:r w:rsidDel="00000000" w:rsidR="00000000" w:rsidRPr="00000000">
              <w:rPr>
                <w:rtl w:val="0"/>
              </w:rPr>
            </w:r>
          </w:p>
          <w:p w:rsidR="00000000" w:rsidDel="00000000" w:rsidP="00000000" w:rsidRDefault="00000000" w:rsidRPr="00000000" w14:paraId="0000004D">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Echo Sounder</w:t>
            </w:r>
            <w:r w:rsidDel="00000000" w:rsidR="00000000" w:rsidRPr="00000000">
              <w:rPr>
                <w:rFonts w:ascii="Verdana" w:cs="Verdana" w:eastAsia="Verdana" w:hAnsi="Verdana"/>
                <w:rtl w:val="0"/>
              </w:rPr>
              <w:t xml:space="preserve">: </w:t>
            </w:r>
            <w:r w:rsidDel="00000000" w:rsidR="00000000" w:rsidRPr="00000000">
              <w:rPr>
                <w:rtl w:val="0"/>
              </w:rPr>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52">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Autopilot</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56">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AIS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5A">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Doppler Speed Log</w:t>
            </w:r>
            <w:r w:rsidDel="00000000" w:rsidR="00000000" w:rsidRPr="00000000">
              <w:rPr>
                <w:rFonts w:ascii="Verdana" w:cs="Verdana" w:eastAsia="Verdana" w:hAnsi="Verdana"/>
                <w:rtl w:val="0"/>
              </w:rPr>
              <w:t xml:space="preserve">:</w:t>
            </w:r>
          </w:p>
        </w:tc>
      </w:tr>
      <w:tr>
        <w:trPr>
          <w:cantSplit w:val="0"/>
          <w:trHeight w:val="420"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5E">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GMDSS Equipment </w:t>
            </w:r>
            <w:r w:rsidDel="00000000" w:rsidR="00000000" w:rsidRPr="00000000">
              <w:rPr>
                <w:rtl w:val="0"/>
              </w:rPr>
            </w:r>
          </w:p>
          <w:p w:rsidR="00000000" w:rsidDel="00000000" w:rsidP="00000000" w:rsidRDefault="00000000" w:rsidRPr="00000000" w14:paraId="0000005F">
            <w:pPr>
              <w:spacing w:line="240" w:lineRule="auto"/>
              <w:rPr>
                <w:rFonts w:ascii="Verdana" w:cs="Verdana" w:eastAsia="Verdana" w:hAnsi="Verdana"/>
              </w:rPr>
            </w:pPr>
            <w:r w:rsidDel="00000000" w:rsidR="00000000" w:rsidRPr="00000000">
              <w:rPr>
                <w:rFonts w:ascii="Verdana" w:cs="Verdana" w:eastAsia="Verdana" w:hAnsi="Verdana"/>
                <w:rtl w:val="0"/>
              </w:rPr>
              <w:t xml:space="preserve">Paper Supply  </w:t>
            </w:r>
          </w:p>
          <w:p w:rsidR="00000000" w:rsidDel="00000000" w:rsidP="00000000" w:rsidRDefault="00000000" w:rsidRPr="00000000" w14:paraId="00000060">
            <w:pPr>
              <w:spacing w:line="240" w:lineRule="auto"/>
              <w:rPr>
                <w:rFonts w:ascii="Verdana" w:cs="Verdana" w:eastAsia="Verdana" w:hAnsi="Verdana"/>
              </w:rPr>
            </w:pPr>
            <w:r w:rsidDel="00000000" w:rsidR="00000000" w:rsidRPr="00000000">
              <w:rPr>
                <w:rFonts w:ascii="Verdana" w:cs="Verdana" w:eastAsia="Verdana" w:hAnsi="Verdana"/>
                <w:rtl w:val="0"/>
              </w:rPr>
              <w:t xml:space="preserve">FCC annual: ______</w:t>
            </w:r>
          </w:p>
          <w:p w:rsidR="00000000" w:rsidDel="00000000" w:rsidP="00000000" w:rsidRDefault="00000000" w:rsidRPr="00000000" w14:paraId="00000061">
            <w:pPr>
              <w:spacing w:line="240" w:lineRule="auto"/>
              <w:rPr>
                <w:rFonts w:ascii="Verdana" w:cs="Verdana" w:eastAsia="Verdana" w:hAnsi="Verdana"/>
              </w:rPr>
            </w:pPr>
            <w:r w:rsidDel="00000000" w:rsidR="00000000" w:rsidRPr="00000000">
              <w:rPr>
                <w:rFonts w:ascii="Verdana" w:cs="Verdana" w:eastAsia="Verdana" w:hAnsi="Verdana"/>
                <w:rtl w:val="0"/>
              </w:rPr>
              <w:t xml:space="preserve">Due: ______</w:t>
            </w:r>
          </w:p>
          <w:p w:rsidR="00000000" w:rsidDel="00000000" w:rsidP="00000000" w:rsidRDefault="00000000" w:rsidRPr="00000000" w14:paraId="00000062">
            <w:pPr>
              <w:spacing w:line="240" w:lineRule="auto"/>
              <w:rPr>
                <w:rFonts w:ascii="Verdana" w:cs="Verdana" w:eastAsia="Verdana" w:hAnsi="Verdana"/>
              </w:rPr>
            </w:pPr>
            <w:r w:rsidDel="00000000" w:rsidR="00000000" w:rsidRPr="00000000">
              <w:rPr>
                <w:rFonts w:ascii="Verdana" w:cs="Verdana" w:eastAsia="Verdana" w:hAnsi="Verdana"/>
                <w:rtl w:val="0"/>
              </w:rPr>
              <w:t xml:space="preserve">VDR annual: ______</w:t>
            </w:r>
          </w:p>
          <w:p w:rsidR="00000000" w:rsidDel="00000000" w:rsidP="00000000" w:rsidRDefault="00000000" w:rsidRPr="00000000" w14:paraId="00000063">
            <w:pPr>
              <w:spacing w:line="240" w:lineRule="auto"/>
              <w:rPr>
                <w:rFonts w:ascii="Verdana" w:cs="Verdana" w:eastAsia="Verdana" w:hAnsi="Verdana"/>
              </w:rPr>
            </w:pPr>
            <w:r w:rsidDel="00000000" w:rsidR="00000000" w:rsidRPr="00000000">
              <w:rPr>
                <w:rFonts w:ascii="Verdana" w:cs="Verdana" w:eastAsia="Verdana" w:hAnsi="Verdana"/>
                <w:rtl w:val="0"/>
              </w:rPr>
              <w:t xml:space="preserve">Due: ______</w:t>
            </w:r>
          </w:p>
          <w:p w:rsidR="00000000" w:rsidDel="00000000" w:rsidP="00000000" w:rsidRDefault="00000000" w:rsidRPr="00000000" w14:paraId="0000006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VHF 1 &amp; 2</w:t>
            </w:r>
            <w:r w:rsidDel="00000000" w:rsidR="00000000" w:rsidRPr="00000000">
              <w:rPr>
                <w:rFonts w:ascii="Verdana" w:cs="Verdana" w:eastAsia="Verdana" w:hAnsi="Verdana"/>
                <w:rtl w:val="0"/>
              </w:rPr>
              <w:t xml:space="preserve">: </w:t>
            </w:r>
            <w:r w:rsidDel="00000000" w:rsidR="00000000" w:rsidRPr="00000000">
              <w:rPr>
                <w:rtl w:val="0"/>
              </w:rPr>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68">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SAT-C 1 &amp; 2</w:t>
            </w:r>
            <w:r w:rsidDel="00000000" w:rsidR="00000000" w:rsidRPr="00000000">
              <w:rPr>
                <w:rFonts w:ascii="Verdana" w:cs="Verdana" w:eastAsia="Verdana" w:hAnsi="Verdana"/>
                <w:rtl w:val="0"/>
              </w:rPr>
              <w:t xml:space="preserve">:</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6C">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Navtex</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70">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MH/HF</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74">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Printers</w:t>
            </w:r>
            <w:r w:rsidDel="00000000" w:rsidR="00000000" w:rsidRPr="00000000">
              <w:rPr>
                <w:rFonts w:ascii="Verdana" w:cs="Verdana" w:eastAsia="Verdana" w:hAnsi="Verdana"/>
                <w:rtl w:val="0"/>
              </w:rPr>
              <w:t xml:space="preserve">: </w:t>
            </w:r>
          </w:p>
        </w:tc>
      </w:tr>
      <w:tr>
        <w:trPr>
          <w:cantSplit w:val="0"/>
          <w:trHeight w:val="42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78">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SVDR</w:t>
            </w:r>
            <w:r w:rsidDel="00000000" w:rsidR="00000000" w:rsidRPr="00000000">
              <w:rPr>
                <w:rFonts w:ascii="Verdana" w:cs="Verdana" w:eastAsia="Verdana" w:hAnsi="Verdana"/>
                <w:rtl w:val="0"/>
              </w:rPr>
              <w:t xml:space="preserve">:</w:t>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7C">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Publication Inventory </w:t>
            </w:r>
            <w:r w:rsidDel="00000000" w:rsidR="00000000" w:rsidRPr="00000000">
              <w:rPr>
                <w:rtl w:val="0"/>
              </w:rPr>
            </w:r>
          </w:p>
          <w:p w:rsidR="00000000" w:rsidDel="00000000" w:rsidP="00000000" w:rsidRDefault="00000000" w:rsidRPr="00000000" w14:paraId="0000007D">
            <w:pPr>
              <w:spacing w:line="240" w:lineRule="auto"/>
              <w:rPr>
                <w:rFonts w:ascii="Verdana" w:cs="Verdana" w:eastAsia="Verdana" w:hAnsi="Verdana"/>
              </w:rPr>
            </w:pPr>
            <w:r w:rsidDel="00000000" w:rsidR="00000000" w:rsidRPr="00000000">
              <w:rPr>
                <w:rFonts w:ascii="Verdana" w:cs="Verdana" w:eastAsia="Verdana" w:hAnsi="Verdana"/>
                <w:rtl w:val="0"/>
              </w:rPr>
              <w:t xml:space="preserve">Updates done:  __________</w:t>
            </w:r>
          </w:p>
          <w:p w:rsidR="00000000" w:rsidDel="00000000" w:rsidP="00000000" w:rsidRDefault="00000000" w:rsidRPr="00000000" w14:paraId="0000007E">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8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Chart Inventory </w:t>
            </w:r>
            <w:r w:rsidDel="00000000" w:rsidR="00000000" w:rsidRPr="00000000">
              <w:rPr>
                <w:rtl w:val="0"/>
              </w:rPr>
            </w:r>
          </w:p>
          <w:p w:rsidR="00000000" w:rsidDel="00000000" w:rsidP="00000000" w:rsidRDefault="00000000" w:rsidRPr="00000000" w14:paraId="00000083">
            <w:pPr>
              <w:spacing w:line="240" w:lineRule="auto"/>
              <w:rPr>
                <w:rFonts w:ascii="Verdana" w:cs="Verdana" w:eastAsia="Verdana" w:hAnsi="Verdana"/>
              </w:rPr>
            </w:pPr>
            <w:r w:rsidDel="00000000" w:rsidR="00000000" w:rsidRPr="00000000">
              <w:rPr>
                <w:rFonts w:ascii="Verdana" w:cs="Verdana" w:eastAsia="Verdana" w:hAnsi="Verdana"/>
                <w:rtl w:val="0"/>
              </w:rPr>
              <w:t xml:space="preserve">Updates done:  __________</w:t>
            </w:r>
          </w:p>
          <w:p w:rsidR="00000000" w:rsidDel="00000000" w:rsidP="00000000" w:rsidRDefault="00000000" w:rsidRPr="00000000" w14:paraId="00000084">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88">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2M Computer back-up </w:t>
            </w:r>
            <w:r w:rsidDel="00000000" w:rsidR="00000000" w:rsidRPr="00000000">
              <w:rPr>
                <w:rFonts w:ascii="Verdana" w:cs="Verdana" w:eastAsia="Verdana" w:hAnsi="Verdana"/>
                <w:rtl w:val="0"/>
              </w:rPr>
              <w:t xml:space="preserve">completed date __________</w:t>
            </w:r>
          </w:p>
          <w:p w:rsidR="00000000" w:rsidDel="00000000" w:rsidP="00000000" w:rsidRDefault="00000000" w:rsidRPr="00000000" w14:paraId="00000089">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8D">
      <w:pPr>
        <w:widowControl w:val="0"/>
        <w:rPr>
          <w:rFonts w:ascii="Verdana" w:cs="Verdana" w:eastAsia="Verdana" w:hAnsi="Verdana"/>
        </w:rPr>
      </w:pPr>
      <w:r w:rsidDel="00000000" w:rsidR="00000000" w:rsidRPr="00000000">
        <w:rPr>
          <w:rtl w:val="0"/>
        </w:rPr>
      </w:r>
    </w:p>
    <w:tbl>
      <w:tblPr>
        <w:tblStyle w:val="Table3"/>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0"/>
        <w:gridCol w:w="1335"/>
        <w:gridCol w:w="5280"/>
        <w:tblGridChange w:id="0">
          <w:tblGrid>
            <w:gridCol w:w="3180"/>
            <w:gridCol w:w="1335"/>
            <w:gridCol w:w="5280"/>
          </w:tblGrid>
        </w:tblGridChange>
      </w:tblGrid>
      <w:tr>
        <w:trPr>
          <w:cantSplit w:val="0"/>
          <w:trHeight w:val="420" w:hRule="atLeast"/>
          <w:tblHeader w:val="0"/>
        </w:trPr>
        <w:tc>
          <w:tcPr>
            <w:vMerge w:val="restart"/>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E">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DP</w:t>
            </w:r>
          </w:p>
          <w:p w:rsidR="00000000" w:rsidDel="00000000" w:rsidP="00000000" w:rsidRDefault="00000000" w:rsidRPr="00000000" w14:paraId="0000008F">
            <w:pPr>
              <w:spacing w:line="240" w:lineRule="auto"/>
              <w:rPr>
                <w:rFonts w:ascii="Verdana" w:cs="Verdana" w:eastAsia="Verdana" w:hAnsi="Verdana"/>
              </w:rPr>
            </w:pPr>
            <w:r w:rsidDel="00000000" w:rsidR="00000000" w:rsidRPr="00000000">
              <w:rPr>
                <w:rFonts w:ascii="Verdana" w:cs="Verdana" w:eastAsia="Verdana" w:hAnsi="Verdana"/>
                <w:rtl w:val="0"/>
              </w:rPr>
              <w:t xml:space="preserve">Restarted _____________</w:t>
            </w:r>
          </w:p>
          <w:p w:rsidR="00000000" w:rsidDel="00000000" w:rsidP="00000000" w:rsidRDefault="00000000" w:rsidRPr="00000000" w14:paraId="00000090">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DP System</w:t>
            </w:r>
            <w:r w:rsidDel="00000000" w:rsidR="00000000" w:rsidRPr="00000000">
              <w:rPr>
                <w:rFonts w:ascii="Verdana" w:cs="Verdana" w:eastAsia="Verdana" w:hAnsi="Verdana"/>
                <w:rtl w:val="0"/>
              </w:rPr>
              <w:t xml:space="preserve">: </w:t>
            </w:r>
            <w:r w:rsidDel="00000000" w:rsidR="00000000" w:rsidRPr="00000000">
              <w:rPr>
                <w:rtl w:val="0"/>
              </w:rPr>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93">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40" w:lineRule="auto"/>
              <w:ind w:right="-225"/>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C-Joys</w:t>
            </w:r>
            <w:r w:rsidDel="00000000" w:rsidR="00000000" w:rsidRPr="00000000">
              <w:rPr>
                <w:rFonts w:ascii="Verdana" w:cs="Verdana" w:eastAsia="Verdana" w:hAnsi="Verdana"/>
                <w:rtl w:val="0"/>
              </w:rPr>
              <w:t xml:space="preserve">: </w:t>
            </w:r>
          </w:p>
        </w:tc>
      </w:tr>
      <w:tr>
        <w:trPr>
          <w:cantSplit w:val="0"/>
          <w:trHeight w:val="420" w:hRule="atLeast"/>
          <w:tblHeader w:val="0"/>
        </w:trPr>
        <w:tc>
          <w:tcPr>
            <w:vMerge w:val="continue"/>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96">
            <w:pPr>
              <w:spacing w:after="0" w:before="0" w:line="240" w:lineRule="auto"/>
              <w:ind w:left="0" w:firstLine="0"/>
              <w:rPr>
                <w:rFonts w:ascii="Verdana" w:cs="Verdana" w:eastAsia="Verdana" w:hAnsi="Verdana"/>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Printers</w:t>
            </w:r>
            <w:r w:rsidDel="00000000" w:rsidR="00000000" w:rsidRPr="00000000">
              <w:rPr>
                <w:rFonts w:ascii="Verdana" w:cs="Verdana" w:eastAsia="Verdana" w:hAnsi="Verdana"/>
                <w:rtl w:val="0"/>
              </w:rPr>
              <w:t xml:space="preserve">: </w:t>
            </w:r>
            <w:r w:rsidDel="00000000" w:rsidR="00000000" w:rsidRPr="00000000">
              <w:rPr>
                <w:rtl w:val="0"/>
              </w:rPr>
            </w:r>
          </w:p>
        </w:tc>
      </w:tr>
    </w:tbl>
    <w:p w:rsidR="00000000" w:rsidDel="00000000" w:rsidP="00000000" w:rsidRDefault="00000000" w:rsidRPr="00000000" w14:paraId="00000099">
      <w:pPr>
        <w:tabs>
          <w:tab w:val="left" w:leader="none" w:pos="3078"/>
          <w:tab w:val="left" w:leader="none" w:pos="4382"/>
        </w:tabs>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A">
      <w:pPr>
        <w:tabs>
          <w:tab w:val="left" w:leader="none" w:pos="3078"/>
          <w:tab w:val="left" w:leader="none" w:pos="4382"/>
        </w:tabs>
        <w:spacing w:line="240" w:lineRule="auto"/>
        <w:rPr>
          <w:rFonts w:ascii="Verdana" w:cs="Verdana" w:eastAsia="Verdana" w:hAnsi="Verdana"/>
        </w:rPr>
      </w:pPr>
      <w:r w:rsidDel="00000000" w:rsidR="00000000" w:rsidRPr="00000000">
        <w:rPr>
          <w:rFonts w:ascii="Verdana" w:cs="Verdana" w:eastAsia="Verdana" w:hAnsi="Verdana"/>
          <w:b w:val="1"/>
          <w:bCs w:val="1"/>
          <w:rtl w:val="0"/>
        </w:rPr>
        <w:t xml:space="preserve">Additional items and comments:</w:t>
        <w:tab/>
      </w:r>
      <w:r w:rsidDel="00000000" w:rsidR="00000000" w:rsidRPr="00000000">
        <w:rPr>
          <w:rtl w:val="0"/>
        </w:rPr>
      </w:r>
    </w:p>
    <w:tbl>
      <w:tblPr>
        <w:tblStyle w:val="Table4"/>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1395"/>
        <w:gridCol w:w="5280"/>
        <w:tblGridChange w:id="0">
          <w:tblGrid>
            <w:gridCol w:w="3120"/>
            <w:gridCol w:w="1395"/>
            <w:gridCol w:w="528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9B">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D">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40" w:lineRule="auto"/>
              <w:rPr>
                <w:rFonts w:ascii="Verdana" w:cs="Verdana" w:eastAsia="Verdana" w:hAnsi="Verdana"/>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9F">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0">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lin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A3">
      <w:pPr>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4">
      <w:pPr>
        <w:spacing w:line="240" w:lineRule="auto"/>
        <w:rPr>
          <w:rFonts w:ascii="Verdana" w:cs="Verdana" w:eastAsia="Verdana" w:hAnsi="Verdana"/>
          <w:sz w:val="21"/>
          <w:szCs w:val="21"/>
        </w:rPr>
      </w:pPr>
      <w:r w:rsidDel="00000000" w:rsidR="00000000" w:rsidRPr="00000000">
        <w:rPr>
          <w:rtl w:val="0"/>
        </w:rPr>
      </w:r>
    </w:p>
    <w:p w:rsidR="00000000" w:rsidDel="00000000" w:rsidP="00000000" w:rsidRDefault="00000000" w:rsidRPr="00000000" w14:paraId="000000A5">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Date </w:t>
      </w:r>
      <w:r w:rsidDel="00000000" w:rsidR="00000000" w:rsidRPr="00000000">
        <w:rPr>
          <w:rFonts w:ascii="Verdana" w:cs="Verdana" w:eastAsia="Verdana" w:hAnsi="Verdana"/>
          <w:b w:val="1"/>
          <w:bCs w:val="1"/>
          <w:rtl w:val="0"/>
        </w:rPr>
        <w:t xml:space="preserve">_______  </w:t>
      </w:r>
    </w:p>
    <w:p w:rsidR="00000000" w:rsidDel="00000000" w:rsidP="00000000" w:rsidRDefault="00000000" w:rsidRPr="00000000" w14:paraId="000000A6">
      <w:pPr>
        <w:spacing w:lin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 </w:t>
      </w:r>
    </w:p>
    <w:p w:rsidR="00000000" w:rsidDel="00000000" w:rsidP="00000000" w:rsidRDefault="00000000" w:rsidRPr="00000000" w14:paraId="000000A7">
      <w:pPr>
        <w:spacing w:line="240" w:lineRule="auto"/>
        <w:rPr>
          <w:rFonts w:ascii="Verdana" w:cs="Verdana" w:eastAsia="Verdana" w:hAnsi="Verdana"/>
          <w:u w:val="single"/>
        </w:rPr>
      </w:pPr>
      <w:r w:rsidDel="00000000" w:rsidR="00000000" w:rsidRPr="00000000">
        <w:rPr>
          <w:rFonts w:ascii="Verdana" w:cs="Verdana" w:eastAsia="Verdana" w:hAnsi="Verdana"/>
          <w:b w:val="1"/>
          <w:bCs w:val="1"/>
          <w:rtl w:val="0"/>
        </w:rPr>
        <w:t xml:space="preserve">___________________________________________________________</w:t>
      </w:r>
      <w:r w:rsidDel="00000000" w:rsidR="00000000" w:rsidRPr="00000000">
        <w:rPr>
          <w:rtl w:val="0"/>
        </w:rPr>
      </w:r>
    </w:p>
    <w:p w:rsidR="00000000" w:rsidDel="00000000" w:rsidP="00000000" w:rsidRDefault="00000000" w:rsidRPr="00000000" w14:paraId="000000A8">
      <w:pPr>
        <w:spacing w:line="240" w:lineRule="auto"/>
        <w:rPr>
          <w:rFonts w:ascii="Verdana" w:cs="Verdana" w:eastAsia="Verdana" w:hAnsi="Verdana"/>
          <w:sz w:val="20"/>
          <w:szCs w:val="20"/>
        </w:rPr>
      </w:pPr>
      <w:r w:rsidDel="00000000" w:rsidR="00000000" w:rsidRPr="00000000">
        <w:rPr>
          <w:rFonts w:ascii="Verdana" w:cs="Verdana" w:eastAsia="Verdana" w:hAnsi="Verdana"/>
          <w:rtl w:val="0"/>
        </w:rPr>
        <w:t xml:space="preserve">Second Mate printed name and signature  </w:t>
        <w:tab/>
        <w:t xml:space="preserve">Master printed name and signature</w:t>
      </w:r>
      <w:r w:rsidDel="00000000" w:rsidR="00000000" w:rsidRPr="00000000">
        <w:rPr>
          <w:rFonts w:ascii="Verdana" w:cs="Verdana" w:eastAsia="Verdana" w:hAnsi="Verdana"/>
          <w:b w:val="1"/>
          <w:bCs w:val="1"/>
          <w:rtl w:val="0"/>
        </w:rPr>
        <w:br w:type="textWrapping"/>
      </w:r>
      <w:r w:rsidDel="00000000" w:rsidR="00000000" w:rsidRPr="00000000">
        <w:rPr>
          <w:rtl w:val="0"/>
        </w:rPr>
      </w:r>
    </w:p>
    <w:p w:rsidR="00000000" w:rsidDel="00000000" w:rsidP="00000000" w:rsidRDefault="00000000" w:rsidRPr="00000000" w14:paraId="000000A9">
      <w:pPr>
        <w:spacing w:line="240" w:lineRule="auto"/>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This form shall be filed in Sinex and emailed to MarOps by the Master. </w:t>
      </w:r>
      <w:r w:rsidDel="00000000" w:rsidR="00000000" w:rsidRPr="00000000">
        <w:rPr>
          <w:rtl w:val="0"/>
        </w:rPr>
      </w:r>
    </w:p>
    <w:p w:rsidR="00000000" w:rsidDel="00000000" w:rsidP="00000000" w:rsidRDefault="00000000" w:rsidRPr="00000000" w14:paraId="000000AA">
      <w:pPr>
        <w:rPr>
          <w:rFonts w:ascii="Verdana" w:cs="Verdana" w:eastAsia="Verdana" w:hAnsi="Verdana"/>
        </w:rPr>
      </w:pPr>
      <w:r w:rsidDel="00000000" w:rsidR="00000000" w:rsidRPr="00000000">
        <w:rPr>
          <w:rtl w:val="0"/>
        </w:rPr>
      </w:r>
    </w:p>
    <w:p w:rsidR="00000000" w:rsidDel="00000000" w:rsidP="00000000" w:rsidRDefault="00000000" w:rsidRPr="00000000" w14:paraId="000000AB">
      <w:pPr>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spacing w:line="240" w:lineRule="auto"/>
        <w:rPr>
          <w:rFonts w:ascii="Verdana" w:cs="Verdana" w:eastAsia="Verdana" w:hAnsi="Verdana"/>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080" w:top="108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240" w:lineRule="auto"/>
    </w:pPr>
    <w:rPr>
      <w:rFonts w:ascii="Times New Roman" w:cs="Times New Roman" w:eastAsia="Times New Roman" w:hAnsi="Times New Roman"/>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