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62"/>
        <w:gridCol w:w="4189"/>
        <w:gridCol w:w="1811"/>
        <w:tblGridChange w:id="0">
          <w:tblGrid>
            <w:gridCol w:w="3562"/>
            <w:gridCol w:w="4189"/>
            <w:gridCol w:w="18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Version 2026 March 5</w:t>
            </w:r>
          </w:p>
        </w:tc>
        <w:tc>
          <w:tcPr/>
          <w:p w:rsidR="00000000" w:rsidDel="00000000" w:rsidP="00000000" w:rsidRDefault="00000000" w:rsidRPr="00000000" w14:paraId="00000003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Updated MRL   Approved GH</w:t>
            </w:r>
          </w:p>
        </w:tc>
        <w:tc>
          <w:tcPr/>
          <w:p w:rsidR="00000000" w:rsidDel="00000000" w:rsidP="00000000" w:rsidRDefault="00000000" w:rsidRPr="00000000" w14:paraId="00000004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1"/>
        <w:rPr>
          <w:rFonts w:ascii="Verdana" w:cs="Verdana" w:eastAsia="Verdana" w:hAnsi="Verdana"/>
          <w:sz w:val="36"/>
          <w:szCs w:val="36"/>
        </w:rPr>
      </w:pPr>
      <w:bookmarkStart w:colFirst="0" w:colLast="0" w:name="_fphhxsnor3wm" w:id="0"/>
      <w:bookmarkEnd w:id="0"/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SMM 10.3.5 Steward Critical Equipment and Maintenance Form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Procedure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40" w:lineRule="auto"/>
        <w:ind w:left="36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The Chief Steward is responsible to report malfunctioning or broken equipment to the Chief Engineer or 1st Assistant Engineer.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40" w:lineRule="auto"/>
        <w:ind w:left="36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The Chief Steward is responsible to assist the Chief Engineer in tracking Steward Department maintenance.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240" w:lineRule="auto"/>
        <w:ind w:left="36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The maintenance planned should be coordinated between departments.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240" w:lineRule="auto"/>
        <w:ind w:left="36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Maintenance Reports shall list the work completed by the department during the month and the work proposed for the next period.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40" w:lineRule="auto"/>
        <w:ind w:left="36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The Maintenance Reports shall be submitted to the UWMAROPS office and a copy retained by the Master.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During scheduled maintenance periods for the vessel, the requirement for monthly critical equipment forms may be suspended with approval from the Port Captain.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36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The Chief Steward shall give a monthly maintenance and status report of the following Critical Systems: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Critical Equipment and Systems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5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1455"/>
        <w:gridCol w:w="5100"/>
        <w:tblGridChange w:id="0">
          <w:tblGrid>
            <w:gridCol w:w="3000"/>
            <w:gridCol w:w="1455"/>
            <w:gridCol w:w="5100"/>
          </w:tblGrid>
        </w:tblGridChange>
      </w:tblGrid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Condition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rtl w:val="0"/>
              </w:rPr>
              <w:t xml:space="preserve">(SAT, SAT *, UNSAT)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Notes, Recommendations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rtl w:val="0"/>
              </w:rPr>
              <w:t xml:space="preserve">(attach additional sheets if necessary)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Laundry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Services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Linen Locker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Food Refrigeration Lockers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Dry Stores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Cooking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Facilities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.9140625" w:hRule="atLeast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Exhaust, Gaylord System, annual cleaning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highlight w:val="yellow"/>
                <w:rtl w:val="0"/>
              </w:rPr>
              <w:t xml:space="preserve">Date serviced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highlight w:val="yellow"/>
                <w:rtl w:val="0"/>
              </w:rPr>
              <w:t xml:space="preserve">Date due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_________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Gaylord FFSS annual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service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highlight w:val="yellow"/>
                <w:rtl w:val="0"/>
              </w:rPr>
              <w:t xml:space="preserve">Date serviced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highlight w:val="yellow"/>
                <w:rtl w:val="0"/>
              </w:rPr>
              <w:t xml:space="preserve">Date due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_________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Dishwashing Facilities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Annual service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highlight w:val="yellow"/>
                <w:rtl w:val="0"/>
              </w:rPr>
              <w:t xml:space="preserve">Date serviced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highlight w:val="yellow"/>
                <w:rtl w:val="0"/>
              </w:rPr>
              <w:t xml:space="preserve">Date due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_________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Dishwashing Ecolab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Annual service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highlight w:val="yellow"/>
                <w:rtl w:val="0"/>
              </w:rPr>
              <w:t xml:space="preserve">Date serviced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highlight w:val="yellow"/>
                <w:rtl w:val="0"/>
              </w:rPr>
              <w:t xml:space="preserve">Date due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_________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Mess deck and equipment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Date: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________ </w:t>
        <w:tab/>
        <w:tab/>
      </w:r>
    </w:p>
    <w:p w:rsidR="00000000" w:rsidDel="00000000" w:rsidP="00000000" w:rsidRDefault="00000000" w:rsidRPr="00000000" w14:paraId="0000004D">
      <w:pPr>
        <w:spacing w:line="24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Monthly Maintenance Steward Department, including engineering work on galley systems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Work completed during the month:</w:t>
      </w:r>
      <w:r w:rsidDel="00000000" w:rsidR="00000000" w:rsidRPr="00000000">
        <w:rPr>
          <w:rtl w:val="0"/>
        </w:rPr>
      </w:r>
    </w:p>
    <w:tbl>
      <w:tblPr>
        <w:tblStyle w:val="Table3"/>
        <w:tblW w:w="95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5"/>
        <w:gridCol w:w="8985"/>
        <w:tblGridChange w:id="0">
          <w:tblGrid>
            <w:gridCol w:w="585"/>
            <w:gridCol w:w="8985"/>
          </w:tblGrid>
        </w:tblGridChange>
      </w:tblGrid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5.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7.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8.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9.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10.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11.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67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12.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13.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14.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15.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lin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Work planned for completion during next month:</w:t>
      </w:r>
      <w:r w:rsidDel="00000000" w:rsidR="00000000" w:rsidRPr="00000000">
        <w:rPr>
          <w:rtl w:val="0"/>
        </w:rPr>
      </w:r>
    </w:p>
    <w:tbl>
      <w:tblPr>
        <w:tblStyle w:val="Table4"/>
        <w:tblW w:w="95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5"/>
        <w:gridCol w:w="8985"/>
        <w:tblGridChange w:id="0">
          <w:tblGrid>
            <w:gridCol w:w="585"/>
            <w:gridCol w:w="8985"/>
          </w:tblGrid>
        </w:tblGridChange>
      </w:tblGrid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71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73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5.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7.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7F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8.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9.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83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10.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11.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12.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13.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8B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14.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spacing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40" w:lineRule="auto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Date______</w:t>
      </w:r>
    </w:p>
    <w:p w:rsidR="00000000" w:rsidDel="00000000" w:rsidP="00000000" w:rsidRDefault="00000000" w:rsidRPr="00000000" w14:paraId="00000090">
      <w:pPr>
        <w:spacing w:line="240" w:lineRule="auto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Chief Steward printed name and signature  </w:t>
        <w:tab/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Master printed name and signature</w:t>
      </w:r>
    </w:p>
    <w:p w:rsidR="00000000" w:rsidDel="00000000" w:rsidP="00000000" w:rsidRDefault="00000000" w:rsidRPr="00000000" w14:paraId="00000093">
      <w:pPr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This form shall be filed in Sinex and emailed to MarOps by the Master.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Verdana" w:cs="Verdana" w:eastAsia="Verdana" w:hAnsi="Verdana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080" w:top="108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jc w:val="right"/>
      <w:rPr/>
    </w:pPr>
    <w:r w:rsidDel="00000000" w:rsidR="00000000" w:rsidRPr="00000000">
      <w:rPr>
        <w:rtl w:val="0"/>
      </w:rPr>
      <w:t xml:space="preserve">Page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line="240" w:lineRule="auto"/>
    </w:pPr>
    <w:rPr>
      <w:rFonts w:ascii="Times New Roman" w:cs="Times New Roman" w:eastAsia="Times New Roman" w:hAnsi="Times New Roman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